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CD" w:rsidRPr="004F6C50" w:rsidRDefault="00EC3142" w:rsidP="006A2961">
      <w:pPr>
        <w:jc w:val="center"/>
      </w:pPr>
      <w:r>
        <w:rPr>
          <w:noProof/>
        </w:rPr>
        <w:drawing>
          <wp:inline distT="0" distB="0" distL="0" distR="0">
            <wp:extent cx="2137410" cy="77597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CD" w:rsidRPr="004F6C50" w:rsidRDefault="00492ECD" w:rsidP="006A2961">
      <w:pPr>
        <w:jc w:val="center"/>
      </w:pPr>
    </w:p>
    <w:p w:rsidR="00492ECD" w:rsidRDefault="00F3443A" w:rsidP="006A2961">
      <w:pPr>
        <w:pStyle w:val="a3"/>
        <w:tabs>
          <w:tab w:val="clear" w:pos="8306"/>
          <w:tab w:val="right" w:pos="9720"/>
        </w:tabs>
        <w:jc w:val="center"/>
        <w:rPr>
          <w:rFonts w:ascii="Courier New" w:hAnsi="Courier New"/>
          <w:b/>
          <w:i/>
          <w:color w:val="000080"/>
          <w:spacing w:val="-26"/>
        </w:rPr>
      </w:pPr>
      <w:r w:rsidRPr="00F3443A">
        <w:rPr>
          <w:rFonts w:ascii="Arial" w:hAnsi="Arial"/>
          <w:b/>
          <w:noProof/>
        </w:rPr>
        <w:pict>
          <v:line id="_x0000_s1026" style="position:absolute;left:0;text-align:left;z-index:251657728" from="29.5pt,.5pt" to="506.5pt,.5pt" strokecolor="navy" strokeweight="4.5pt">
            <v:stroke startarrowwidth="narrow" startarrowlength="short" endarrowwidth="narrow" endarrowlength="short" linestyle="thinThick"/>
          </v:line>
        </w:pict>
      </w:r>
    </w:p>
    <w:p w:rsidR="00492ECD" w:rsidRDefault="00492ECD" w:rsidP="006A2961">
      <w:pPr>
        <w:pStyle w:val="a3"/>
        <w:tabs>
          <w:tab w:val="clear" w:pos="8306"/>
          <w:tab w:val="right" w:pos="9720"/>
        </w:tabs>
        <w:jc w:val="center"/>
        <w:rPr>
          <w:rFonts w:ascii="Courier New" w:hAnsi="Courier New"/>
          <w:b/>
          <w:i/>
          <w:color w:val="000080"/>
          <w:spacing w:val="-26"/>
          <w:sz w:val="18"/>
        </w:rPr>
      </w:pPr>
      <w:r>
        <w:rPr>
          <w:rFonts w:ascii="Courier New" w:hAnsi="Courier New"/>
          <w:b/>
          <w:i/>
          <w:color w:val="000080"/>
          <w:spacing w:val="-26"/>
          <w:sz w:val="18"/>
        </w:rPr>
        <w:t xml:space="preserve">690048, Россия, г. Владивосток, </w:t>
      </w:r>
      <w:proofErr w:type="spellStart"/>
      <w:r>
        <w:rPr>
          <w:rFonts w:ascii="Courier New" w:hAnsi="Courier New"/>
          <w:b/>
          <w:i/>
          <w:color w:val="000080"/>
          <w:spacing w:val="-26"/>
          <w:sz w:val="18"/>
        </w:rPr>
        <w:t>пр-т</w:t>
      </w:r>
      <w:proofErr w:type="spellEnd"/>
      <w:r>
        <w:rPr>
          <w:rFonts w:ascii="Courier New" w:hAnsi="Courier New"/>
          <w:b/>
          <w:i/>
          <w:color w:val="000080"/>
          <w:spacing w:val="-26"/>
          <w:sz w:val="18"/>
        </w:rPr>
        <w:tab/>
        <w:t xml:space="preserve"> 100-л</w:t>
      </w:r>
      <w:r w:rsidR="000A311F">
        <w:rPr>
          <w:rFonts w:ascii="Courier New" w:hAnsi="Courier New"/>
          <w:b/>
          <w:i/>
          <w:color w:val="000080"/>
          <w:spacing w:val="-26"/>
          <w:sz w:val="18"/>
        </w:rPr>
        <w:t>ет Владивостоку, 103 тел.: (423</w:t>
      </w:r>
      <w:r>
        <w:rPr>
          <w:rFonts w:ascii="Courier New" w:hAnsi="Courier New"/>
          <w:b/>
          <w:i/>
          <w:color w:val="000080"/>
          <w:spacing w:val="-26"/>
          <w:sz w:val="18"/>
        </w:rPr>
        <w:t xml:space="preserve">) </w:t>
      </w:r>
      <w:r w:rsidR="000A311F">
        <w:rPr>
          <w:rFonts w:ascii="Courier New" w:hAnsi="Courier New"/>
          <w:b/>
          <w:i/>
          <w:color w:val="000080"/>
          <w:spacing w:val="-26"/>
          <w:sz w:val="18"/>
        </w:rPr>
        <w:t>2</w:t>
      </w:r>
      <w:r>
        <w:rPr>
          <w:rFonts w:ascii="Courier New" w:hAnsi="Courier New"/>
          <w:b/>
          <w:i/>
          <w:color w:val="000080"/>
          <w:spacing w:val="-26"/>
          <w:sz w:val="18"/>
        </w:rPr>
        <w:t xml:space="preserve">319-000, </w:t>
      </w:r>
      <w:r w:rsidR="000A311F">
        <w:rPr>
          <w:rFonts w:ascii="Courier New" w:hAnsi="Courier New"/>
          <w:b/>
          <w:i/>
          <w:color w:val="000080"/>
          <w:spacing w:val="-26"/>
          <w:sz w:val="18"/>
        </w:rPr>
        <w:t>2</w:t>
      </w:r>
      <w:r>
        <w:rPr>
          <w:rFonts w:ascii="Courier New" w:hAnsi="Courier New"/>
          <w:b/>
          <w:i/>
          <w:color w:val="000080"/>
          <w:spacing w:val="-26"/>
          <w:sz w:val="18"/>
        </w:rPr>
        <w:t xml:space="preserve">318-765; </w:t>
      </w:r>
      <w:r>
        <w:rPr>
          <w:rFonts w:ascii="Courier New" w:hAnsi="Courier New"/>
          <w:b/>
          <w:i/>
          <w:color w:val="000080"/>
          <w:spacing w:val="-26"/>
          <w:sz w:val="18"/>
          <w:lang w:val="en-US"/>
        </w:rPr>
        <w:t>Fax</w:t>
      </w:r>
      <w:r w:rsidR="000A311F">
        <w:rPr>
          <w:rFonts w:ascii="Courier New" w:hAnsi="Courier New"/>
          <w:b/>
          <w:i/>
          <w:color w:val="000080"/>
          <w:spacing w:val="-26"/>
          <w:sz w:val="18"/>
        </w:rPr>
        <w:t>:(423</w:t>
      </w:r>
      <w:r>
        <w:rPr>
          <w:rFonts w:ascii="Courier New" w:hAnsi="Courier New"/>
          <w:b/>
          <w:i/>
          <w:color w:val="000080"/>
          <w:spacing w:val="-26"/>
          <w:sz w:val="18"/>
        </w:rPr>
        <w:t>)</w:t>
      </w:r>
      <w:r w:rsidR="000A311F">
        <w:rPr>
          <w:rFonts w:ascii="Courier New" w:hAnsi="Courier New"/>
          <w:b/>
          <w:i/>
          <w:color w:val="000080"/>
          <w:spacing w:val="-26"/>
          <w:sz w:val="18"/>
        </w:rPr>
        <w:t>2</w:t>
      </w:r>
      <w:r>
        <w:rPr>
          <w:rFonts w:ascii="Courier New" w:hAnsi="Courier New"/>
          <w:b/>
          <w:i/>
          <w:color w:val="000080"/>
          <w:spacing w:val="-26"/>
          <w:sz w:val="18"/>
        </w:rPr>
        <w:t>319-009;</w:t>
      </w:r>
    </w:p>
    <w:p w:rsidR="00492ECD" w:rsidRPr="004378C7" w:rsidRDefault="00492ECD" w:rsidP="004378C7">
      <w:pPr>
        <w:pStyle w:val="a3"/>
        <w:tabs>
          <w:tab w:val="clear" w:pos="8306"/>
          <w:tab w:val="right" w:pos="9720"/>
        </w:tabs>
        <w:jc w:val="center"/>
        <w:rPr>
          <w:rFonts w:ascii="Courier New" w:hAnsi="Courier New"/>
          <w:b/>
          <w:i/>
          <w:color w:val="000080"/>
          <w:spacing w:val="-26"/>
          <w:sz w:val="18"/>
          <w:lang w:val="en-US"/>
        </w:rPr>
      </w:pPr>
      <w:r>
        <w:rPr>
          <w:rFonts w:ascii="Courier New" w:hAnsi="Courier New"/>
          <w:b/>
          <w:i/>
          <w:color w:val="000080"/>
          <w:spacing w:val="-26"/>
          <w:sz w:val="18"/>
          <w:lang w:val="en-US"/>
        </w:rPr>
        <w:t xml:space="preserve">E-mail: </w:t>
      </w:r>
      <w:hyperlink r:id="rId7" w:history="1">
        <w:r>
          <w:rPr>
            <w:rStyle w:val="a6"/>
            <w:rFonts w:ascii="Courier New" w:hAnsi="Courier New"/>
            <w:b/>
            <w:i/>
            <w:spacing w:val="-26"/>
            <w:sz w:val="18"/>
            <w:lang w:val="en-US"/>
          </w:rPr>
          <w:t>aseiyo@mail.ru</w:t>
        </w:r>
      </w:hyperlink>
      <w:r>
        <w:rPr>
          <w:rFonts w:ascii="Courier New" w:hAnsi="Courier New"/>
          <w:b/>
          <w:i/>
          <w:color w:val="000080"/>
          <w:spacing w:val="-26"/>
          <w:sz w:val="18"/>
          <w:lang w:val="en-US"/>
        </w:rPr>
        <w:t>, Net address: www. acfes-seyio.ru</w:t>
      </w:r>
    </w:p>
    <w:p w:rsidR="00FC093A" w:rsidRPr="005061CA" w:rsidRDefault="00F12C16" w:rsidP="005061C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Стоимость проживания в отеле «</w:t>
      </w:r>
      <w:proofErr w:type="spellStart"/>
      <w:r>
        <w:rPr>
          <w:b/>
          <w:bCs/>
          <w:sz w:val="36"/>
        </w:rPr>
        <w:t>Акфес-Сейо</w:t>
      </w:r>
      <w:proofErr w:type="spellEnd"/>
      <w:r>
        <w:rPr>
          <w:b/>
          <w:bCs/>
          <w:sz w:val="36"/>
        </w:rPr>
        <w:t>»</w:t>
      </w:r>
    </w:p>
    <w:p w:rsidR="00492ECD" w:rsidRDefault="00EE11D6" w:rsidP="005C101F">
      <w:pPr>
        <w:jc w:val="center"/>
        <w:rPr>
          <w:b/>
          <w:bCs/>
          <w:i/>
          <w:sz w:val="26"/>
        </w:rPr>
      </w:pPr>
      <w:r w:rsidRPr="00075393">
        <w:rPr>
          <w:b/>
          <w:bCs/>
          <w:i/>
          <w:sz w:val="26"/>
        </w:rPr>
        <w:t>Все цены указаны с завтраком</w:t>
      </w:r>
    </w:p>
    <w:p w:rsidR="0034519A" w:rsidRPr="005C101F" w:rsidRDefault="0034519A" w:rsidP="005C101F">
      <w:pPr>
        <w:jc w:val="center"/>
        <w:rPr>
          <w:b/>
          <w:bCs/>
          <w:i/>
          <w:sz w:val="26"/>
          <w:lang w:val="en-US"/>
        </w:rPr>
      </w:pPr>
    </w:p>
    <w:tbl>
      <w:tblPr>
        <w:tblW w:w="6945" w:type="dxa"/>
        <w:tblInd w:w="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984"/>
        <w:gridCol w:w="936"/>
        <w:gridCol w:w="567"/>
        <w:gridCol w:w="907"/>
        <w:gridCol w:w="850"/>
        <w:gridCol w:w="851"/>
        <w:gridCol w:w="850"/>
      </w:tblGrid>
      <w:tr w:rsidR="00E50256" w:rsidTr="00E50256">
        <w:trPr>
          <w:cantSplit/>
          <w:trHeight w:val="1250"/>
        </w:trPr>
        <w:tc>
          <w:tcPr>
            <w:tcW w:w="1984" w:type="dxa"/>
            <w:vMerge w:val="restart"/>
            <w:shd w:val="clear" w:color="auto" w:fill="FFFFFF"/>
            <w:vAlign w:val="center"/>
          </w:tcPr>
          <w:p w:rsidR="00E50256" w:rsidRDefault="00E50256" w:rsidP="00845BE5">
            <w:pPr>
              <w:pStyle w:val="2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Номер</w:t>
            </w:r>
          </w:p>
        </w:tc>
        <w:tc>
          <w:tcPr>
            <w:tcW w:w="936" w:type="dxa"/>
            <w:vMerge w:val="restart"/>
            <w:shd w:val="clear" w:color="auto" w:fill="FFFFFF"/>
            <w:vAlign w:val="center"/>
          </w:tcPr>
          <w:p w:rsidR="00E50256" w:rsidRDefault="00E50256" w:rsidP="00845BE5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Пло</w:t>
            </w:r>
            <w:proofErr w:type="spellEnd"/>
            <w:r>
              <w:rPr>
                <w:b/>
                <w:sz w:val="22"/>
                <w:lang w:val="en-US"/>
              </w:rPr>
              <w:t>-</w:t>
            </w:r>
            <w:proofErr w:type="spellStart"/>
            <w:r>
              <w:rPr>
                <w:b/>
                <w:sz w:val="22"/>
              </w:rPr>
              <w:t>щадь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E50256" w:rsidRDefault="00E50256" w:rsidP="00845B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256" w:rsidRDefault="00E50256" w:rsidP="006A29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Период</w:t>
            </w:r>
          </w:p>
          <w:p w:rsidR="00E50256" w:rsidRPr="00740CBE" w:rsidRDefault="00E50256" w:rsidP="006A29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 01.11.2016</w:t>
            </w:r>
          </w:p>
          <w:p w:rsidR="00E50256" w:rsidRPr="00740CBE" w:rsidRDefault="00E50256" w:rsidP="006A2961">
            <w:pPr>
              <w:jc w:val="center"/>
            </w:pPr>
            <w:r>
              <w:rPr>
                <w:b/>
                <w:sz w:val="22"/>
              </w:rPr>
              <w:t>по 30</w:t>
            </w:r>
            <w:r w:rsidRPr="00E50256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11</w:t>
            </w:r>
            <w:r w:rsidRPr="00E50256">
              <w:rPr>
                <w:b/>
                <w:sz w:val="22"/>
              </w:rPr>
              <w:t>.201</w:t>
            </w:r>
            <w:r>
              <w:rPr>
                <w:b/>
                <w:sz w:val="22"/>
              </w:rPr>
              <w:t>6</w:t>
            </w:r>
          </w:p>
          <w:p w:rsidR="00E50256" w:rsidRPr="00E914B8" w:rsidRDefault="00E50256" w:rsidP="006A296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0256" w:rsidRPr="00B7546D" w:rsidRDefault="00E50256" w:rsidP="006A29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Период </w:t>
            </w:r>
            <w:proofErr w:type="gramStart"/>
            <w:r>
              <w:rPr>
                <w:b/>
                <w:sz w:val="22"/>
              </w:rPr>
              <w:t>с</w:t>
            </w:r>
            <w:proofErr w:type="gramEnd"/>
          </w:p>
          <w:p w:rsidR="00E50256" w:rsidRPr="009B617D" w:rsidRDefault="00E50256" w:rsidP="006A2961">
            <w:pPr>
              <w:jc w:val="center"/>
              <w:rPr>
                <w:b/>
                <w:sz w:val="22"/>
              </w:rPr>
            </w:pPr>
            <w:r w:rsidRPr="009B617D">
              <w:rPr>
                <w:b/>
                <w:sz w:val="22"/>
              </w:rPr>
              <w:t>01</w:t>
            </w:r>
            <w:r w:rsidRPr="009C290D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12.201</w:t>
            </w:r>
            <w:r w:rsidRPr="009B617D">
              <w:rPr>
                <w:b/>
                <w:sz w:val="22"/>
              </w:rPr>
              <w:t>6</w:t>
            </w:r>
          </w:p>
          <w:p w:rsidR="00E50256" w:rsidRPr="009B617D" w:rsidRDefault="00E50256" w:rsidP="0041106C">
            <w:pPr>
              <w:jc w:val="center"/>
            </w:pPr>
            <w:r>
              <w:rPr>
                <w:b/>
                <w:sz w:val="22"/>
              </w:rPr>
              <w:t xml:space="preserve">по </w:t>
            </w:r>
            <w:r w:rsidR="0041106C">
              <w:rPr>
                <w:b/>
                <w:sz w:val="22"/>
              </w:rPr>
              <w:t>31</w:t>
            </w:r>
            <w:r>
              <w:rPr>
                <w:b/>
                <w:sz w:val="22"/>
              </w:rPr>
              <w:t>.</w:t>
            </w:r>
            <w:r w:rsidRPr="00E50256">
              <w:rPr>
                <w:b/>
                <w:sz w:val="22"/>
              </w:rPr>
              <w:t>0</w:t>
            </w:r>
            <w:r w:rsidR="0041106C">
              <w:rPr>
                <w:b/>
                <w:sz w:val="22"/>
              </w:rPr>
              <w:t>3</w:t>
            </w:r>
            <w:r w:rsidRPr="009C290D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20</w:t>
            </w:r>
            <w:r w:rsidRPr="009C290D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7</w:t>
            </w:r>
          </w:p>
        </w:tc>
      </w:tr>
      <w:tr w:rsidR="00E50256" w:rsidTr="00E50256">
        <w:trPr>
          <w:cantSplit/>
          <w:trHeight w:val="431"/>
        </w:trPr>
        <w:tc>
          <w:tcPr>
            <w:tcW w:w="1984" w:type="dxa"/>
            <w:vMerge/>
            <w:shd w:val="clear" w:color="auto" w:fill="FFFFFF"/>
          </w:tcPr>
          <w:p w:rsidR="00E50256" w:rsidRDefault="00E50256" w:rsidP="00845BE5">
            <w:pPr>
              <w:jc w:val="both"/>
              <w:rPr>
                <w:b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E50256" w:rsidRDefault="00E50256" w:rsidP="00845BE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50256" w:rsidRDefault="00E50256" w:rsidP="00845BE5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E50256" w:rsidRPr="00BD4DAD" w:rsidRDefault="00E50256" w:rsidP="00845BE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1чел.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E50256" w:rsidRPr="00BD4DAD" w:rsidRDefault="00E50256" w:rsidP="00845BE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 чел.</w:t>
            </w:r>
          </w:p>
        </w:tc>
        <w:tc>
          <w:tcPr>
            <w:tcW w:w="851" w:type="dxa"/>
            <w:shd w:val="clear" w:color="auto" w:fill="auto"/>
          </w:tcPr>
          <w:p w:rsidR="00E50256" w:rsidRPr="00D925DC" w:rsidRDefault="00E50256" w:rsidP="009B617D">
            <w:pPr>
              <w:rPr>
                <w:b/>
                <w:color w:val="000000"/>
                <w:sz w:val="22"/>
              </w:rPr>
            </w:pPr>
            <w:r w:rsidRPr="009B617D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чел.</w:t>
            </w:r>
          </w:p>
        </w:tc>
        <w:tc>
          <w:tcPr>
            <w:tcW w:w="850" w:type="dxa"/>
          </w:tcPr>
          <w:p w:rsidR="00E50256" w:rsidRPr="00D925DC" w:rsidRDefault="00E50256" w:rsidP="009B617D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lang w:val="en-US"/>
              </w:rPr>
              <w:t>2</w:t>
            </w:r>
            <w:r>
              <w:rPr>
                <w:b/>
                <w:color w:val="000000"/>
                <w:sz w:val="22"/>
              </w:rPr>
              <w:t>чел.</w:t>
            </w:r>
          </w:p>
        </w:tc>
      </w:tr>
      <w:tr w:rsidR="00E50256" w:rsidTr="00E50256">
        <w:trPr>
          <w:trHeight w:hRule="exact" w:val="721"/>
        </w:trPr>
        <w:tc>
          <w:tcPr>
            <w:tcW w:w="1984" w:type="dxa"/>
            <w:shd w:val="clear" w:color="auto" w:fill="FFFFFF"/>
            <w:vAlign w:val="center"/>
          </w:tcPr>
          <w:p w:rsidR="00E50256" w:rsidRDefault="00E50256" w:rsidP="00845BE5">
            <w:pPr>
              <w:pStyle w:val="3"/>
            </w:pPr>
            <w:r>
              <w:t>SINGLE</w:t>
            </w:r>
          </w:p>
          <w:p w:rsidR="00E50256" w:rsidRPr="00066592" w:rsidRDefault="00E50256" w:rsidP="00845BE5">
            <w:pPr>
              <w:jc w:val="center"/>
            </w:pPr>
            <w:r>
              <w:t>(одноместный)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50256" w:rsidRPr="00C87CD8" w:rsidRDefault="00E50256" w:rsidP="00845BE5">
            <w:pPr>
              <w:jc w:val="center"/>
              <w:rPr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18 кв. м"/>
              </w:smartTagPr>
              <w:r w:rsidRPr="00C87CD8">
                <w:rPr>
                  <w:b/>
                  <w:bCs/>
                  <w:sz w:val="20"/>
                </w:rPr>
                <w:t xml:space="preserve">18 </w:t>
              </w:r>
              <w:r>
                <w:rPr>
                  <w:b/>
                  <w:bCs/>
                  <w:sz w:val="20"/>
                </w:rPr>
                <w:t>кв</w:t>
              </w:r>
              <w:r w:rsidRPr="00C87CD8">
                <w:rPr>
                  <w:b/>
                  <w:bCs/>
                  <w:sz w:val="20"/>
                </w:rPr>
                <w:t xml:space="preserve">. </w:t>
              </w:r>
              <w:r>
                <w:rPr>
                  <w:b/>
                  <w:bCs/>
                  <w:sz w:val="20"/>
                </w:rPr>
                <w:t>м</w:t>
              </w:r>
            </w:smartTag>
          </w:p>
        </w:tc>
        <w:tc>
          <w:tcPr>
            <w:tcW w:w="567" w:type="dxa"/>
            <w:shd w:val="clear" w:color="auto" w:fill="FFFFFF"/>
            <w:vAlign w:val="center"/>
          </w:tcPr>
          <w:p w:rsidR="00E50256" w:rsidRPr="00AA24C3" w:rsidRDefault="00E50256" w:rsidP="00845B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50256" w:rsidRPr="00D925DC" w:rsidRDefault="00E50256" w:rsidP="00E502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9B617D">
              <w:rPr>
                <w:b/>
                <w:bCs/>
                <w:sz w:val="22"/>
                <w:szCs w:val="22"/>
              </w:rPr>
              <w:t>1</w:t>
            </w:r>
            <w:r w:rsidRPr="00D925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0256" w:rsidRPr="00D925DC" w:rsidRDefault="00E50256" w:rsidP="00E50256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D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0256" w:rsidRPr="00D925DC" w:rsidRDefault="00E50256" w:rsidP="00E50256">
            <w:pPr>
              <w:jc w:val="center"/>
              <w:rPr>
                <w:b/>
                <w:sz w:val="22"/>
                <w:szCs w:val="22"/>
              </w:rPr>
            </w:pPr>
          </w:p>
          <w:p w:rsidR="00E50256" w:rsidRPr="009072F1" w:rsidRDefault="00E50256" w:rsidP="00E50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37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vAlign w:val="center"/>
          </w:tcPr>
          <w:p w:rsidR="00E50256" w:rsidRPr="00D925DC" w:rsidRDefault="00E50256" w:rsidP="00E50256">
            <w:pPr>
              <w:jc w:val="center"/>
              <w:rPr>
                <w:b/>
                <w:sz w:val="22"/>
                <w:szCs w:val="22"/>
              </w:rPr>
            </w:pPr>
          </w:p>
          <w:p w:rsidR="00E50256" w:rsidRPr="009072F1" w:rsidRDefault="00E50256" w:rsidP="00E50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E50256" w:rsidTr="00E50256">
        <w:trPr>
          <w:trHeight w:hRule="exact" w:val="846"/>
        </w:trPr>
        <w:tc>
          <w:tcPr>
            <w:tcW w:w="1984" w:type="dxa"/>
            <w:shd w:val="clear" w:color="auto" w:fill="FFFFFF"/>
            <w:vAlign w:val="center"/>
          </w:tcPr>
          <w:p w:rsidR="00E50256" w:rsidRPr="00D925DC" w:rsidRDefault="00E50256" w:rsidP="00845BE5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TWIN</w:t>
            </w:r>
            <w:r w:rsidRPr="00D925DC">
              <w:rPr>
                <w:b/>
                <w:bCs/>
                <w:sz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A</w:t>
            </w:r>
          </w:p>
          <w:p w:rsidR="00E50256" w:rsidRPr="00D925DC" w:rsidRDefault="00E50256" w:rsidP="00845BE5">
            <w:pPr>
              <w:jc w:val="center"/>
              <w:rPr>
                <w:bCs/>
                <w:sz w:val="20"/>
                <w:lang w:val="en-US"/>
              </w:rPr>
            </w:pPr>
            <w:r w:rsidRPr="00D925DC">
              <w:rPr>
                <w:bCs/>
                <w:sz w:val="20"/>
                <w:lang w:val="en-US"/>
              </w:rPr>
              <w:t>(</w:t>
            </w:r>
            <w:r w:rsidRPr="00066592">
              <w:rPr>
                <w:bCs/>
                <w:sz w:val="20"/>
              </w:rPr>
              <w:t>двухместный</w:t>
            </w:r>
            <w:r w:rsidRPr="00D925DC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double</w:t>
            </w:r>
            <w:r w:rsidRPr="00D925DC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bed</w:t>
            </w:r>
            <w:r w:rsidRPr="00D925DC">
              <w:rPr>
                <w:bCs/>
                <w:sz w:val="20"/>
                <w:lang w:val="en-US"/>
              </w:rPr>
              <w:t xml:space="preserve"> )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50256" w:rsidRPr="00C87CD8" w:rsidRDefault="00E50256" w:rsidP="00845BE5">
            <w:pPr>
              <w:jc w:val="center"/>
              <w:rPr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39 кв. м"/>
              </w:smartTagPr>
              <w:r w:rsidRPr="00C87CD8">
                <w:rPr>
                  <w:b/>
                  <w:bCs/>
                  <w:sz w:val="20"/>
                </w:rPr>
                <w:t xml:space="preserve">39 </w:t>
              </w:r>
              <w:r>
                <w:rPr>
                  <w:b/>
                  <w:bCs/>
                  <w:sz w:val="20"/>
                </w:rPr>
                <w:t>кв</w:t>
              </w:r>
              <w:r w:rsidRPr="00C87CD8">
                <w:rPr>
                  <w:b/>
                  <w:bCs/>
                  <w:sz w:val="20"/>
                </w:rPr>
                <w:t xml:space="preserve">. </w:t>
              </w:r>
              <w:r>
                <w:rPr>
                  <w:b/>
                  <w:bCs/>
                  <w:sz w:val="20"/>
                </w:rPr>
                <w:t>м</w:t>
              </w:r>
            </w:smartTag>
          </w:p>
        </w:tc>
        <w:tc>
          <w:tcPr>
            <w:tcW w:w="567" w:type="dxa"/>
            <w:shd w:val="clear" w:color="auto" w:fill="FFFFFF"/>
            <w:vAlign w:val="center"/>
          </w:tcPr>
          <w:p w:rsidR="00E50256" w:rsidRPr="00AA24C3" w:rsidRDefault="00E50256" w:rsidP="00845B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50256" w:rsidRPr="00D925DC" w:rsidRDefault="00E50256" w:rsidP="00E502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  <w:r w:rsidRPr="00D925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0256" w:rsidRPr="00D925DC" w:rsidRDefault="00E50256" w:rsidP="00E502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  <w:r w:rsidRPr="00D925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0256" w:rsidRPr="00E50256" w:rsidRDefault="00E50256" w:rsidP="00257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57FE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E50256" w:rsidRPr="00D925DC" w:rsidRDefault="00E50256" w:rsidP="00257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57FE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</w:tc>
      </w:tr>
      <w:tr w:rsidR="00E50256" w:rsidTr="00E50256">
        <w:trPr>
          <w:trHeight w:hRule="exact" w:val="974"/>
        </w:trPr>
        <w:tc>
          <w:tcPr>
            <w:tcW w:w="1984" w:type="dxa"/>
            <w:shd w:val="clear" w:color="auto" w:fill="FFFFFF"/>
            <w:vAlign w:val="center"/>
          </w:tcPr>
          <w:p w:rsidR="00E50256" w:rsidRPr="00845BE5" w:rsidRDefault="00E50256" w:rsidP="00845B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TWIN</w:t>
            </w:r>
            <w:r w:rsidRPr="00C87CD8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B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E50256" w:rsidRPr="00066592" w:rsidRDefault="00E50256" w:rsidP="00845BE5">
            <w:pPr>
              <w:jc w:val="center"/>
              <w:rPr>
                <w:b/>
                <w:bCs/>
                <w:sz w:val="20"/>
              </w:rPr>
            </w:pPr>
            <w:r w:rsidRPr="00066592">
              <w:rPr>
                <w:bCs/>
                <w:sz w:val="20"/>
              </w:rPr>
              <w:t>(двухместный стандартный</w:t>
            </w:r>
            <w:r w:rsidRPr="0090522B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lang w:val="en-US"/>
              </w:rPr>
              <w:t>twin</w:t>
            </w:r>
            <w:r w:rsidRPr="0090522B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lang w:val="en-US"/>
              </w:rPr>
              <w:t>bed</w:t>
            </w:r>
            <w:r w:rsidRPr="00066592">
              <w:rPr>
                <w:bCs/>
                <w:sz w:val="20"/>
              </w:rPr>
              <w:t>)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50256" w:rsidRDefault="00E50256" w:rsidP="00845BE5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34 </w:t>
            </w:r>
            <w:proofErr w:type="spellStart"/>
            <w:r>
              <w:rPr>
                <w:b/>
                <w:bCs/>
                <w:sz w:val="20"/>
              </w:rPr>
              <w:t>кв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. </w:t>
            </w:r>
            <w:r>
              <w:rPr>
                <w:b/>
                <w:bCs/>
                <w:sz w:val="20"/>
              </w:rPr>
              <w:t>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50256" w:rsidRPr="00E714E7" w:rsidRDefault="00E50256" w:rsidP="00845B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50256" w:rsidRPr="00D925DC" w:rsidRDefault="00E50256" w:rsidP="00E502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925DC"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0256" w:rsidRPr="00D925DC" w:rsidRDefault="00E50256" w:rsidP="00E502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D925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0256" w:rsidRPr="00D925DC" w:rsidRDefault="00E50256" w:rsidP="00E50256">
            <w:pPr>
              <w:jc w:val="center"/>
              <w:rPr>
                <w:b/>
                <w:sz w:val="22"/>
                <w:szCs w:val="22"/>
              </w:rPr>
            </w:pPr>
            <w:r w:rsidRPr="00D925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50256" w:rsidRPr="009072F1" w:rsidRDefault="00E50256" w:rsidP="00E50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52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</w:tc>
      </w:tr>
      <w:tr w:rsidR="00E50256" w:rsidTr="00E50256">
        <w:trPr>
          <w:trHeight w:hRule="exact" w:val="985"/>
        </w:trPr>
        <w:tc>
          <w:tcPr>
            <w:tcW w:w="1984" w:type="dxa"/>
            <w:shd w:val="clear" w:color="auto" w:fill="FFFFFF"/>
            <w:vAlign w:val="center"/>
          </w:tcPr>
          <w:p w:rsidR="00E50256" w:rsidRPr="0090522B" w:rsidRDefault="00E50256" w:rsidP="00845BE5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KING</w:t>
            </w:r>
          </w:p>
          <w:p w:rsidR="00E50256" w:rsidRPr="0090522B" w:rsidRDefault="00E50256" w:rsidP="00845BE5">
            <w:pPr>
              <w:jc w:val="center"/>
              <w:rPr>
                <w:b/>
                <w:bCs/>
                <w:sz w:val="20"/>
                <w:lang w:val="en-US"/>
              </w:rPr>
            </w:pPr>
          </w:p>
          <w:p w:rsidR="00E50256" w:rsidRPr="0090522B" w:rsidRDefault="00E50256" w:rsidP="00845BE5">
            <w:pPr>
              <w:jc w:val="center"/>
              <w:rPr>
                <w:bCs/>
                <w:sz w:val="20"/>
                <w:lang w:val="en-US"/>
              </w:rPr>
            </w:pPr>
            <w:r w:rsidRPr="0090522B">
              <w:rPr>
                <w:bCs/>
                <w:sz w:val="20"/>
                <w:lang w:val="en-US"/>
              </w:rPr>
              <w:t>(</w:t>
            </w:r>
            <w:r w:rsidRPr="00066592">
              <w:rPr>
                <w:bCs/>
                <w:sz w:val="20"/>
              </w:rPr>
              <w:t>двухместный</w:t>
            </w:r>
            <w:r>
              <w:rPr>
                <w:bCs/>
                <w:sz w:val="20"/>
                <w:lang w:val="en-US"/>
              </w:rPr>
              <w:t xml:space="preserve"> king size bed</w:t>
            </w:r>
            <w:r w:rsidRPr="0090522B">
              <w:rPr>
                <w:bCs/>
                <w:sz w:val="20"/>
                <w:lang w:val="en-US"/>
              </w:rPr>
              <w:t>)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50256" w:rsidRDefault="00E50256" w:rsidP="00845BE5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34 </w:t>
            </w:r>
            <w:proofErr w:type="spellStart"/>
            <w:r>
              <w:rPr>
                <w:b/>
                <w:bCs/>
                <w:sz w:val="20"/>
              </w:rPr>
              <w:t>кв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. </w:t>
            </w:r>
            <w:r>
              <w:rPr>
                <w:b/>
                <w:bCs/>
                <w:sz w:val="20"/>
              </w:rPr>
              <w:t>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50256" w:rsidRPr="00E714E7" w:rsidRDefault="00E50256" w:rsidP="00845B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50256" w:rsidRPr="00D925DC" w:rsidRDefault="00E50256" w:rsidP="00E502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  <w:r w:rsidRPr="00D925DC"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0256" w:rsidRPr="00D925DC" w:rsidRDefault="00E50256" w:rsidP="00E502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  <w:r w:rsidRPr="00D925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0256" w:rsidRPr="00D925DC" w:rsidRDefault="00257FE7" w:rsidP="00257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="00E50256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vAlign w:val="center"/>
          </w:tcPr>
          <w:p w:rsidR="00E50256" w:rsidRPr="00D925DC" w:rsidRDefault="00257FE7" w:rsidP="00257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  <w:r w:rsidR="00E50256">
              <w:rPr>
                <w:b/>
                <w:sz w:val="22"/>
                <w:szCs w:val="22"/>
                <w:lang w:val="en-US"/>
              </w:rPr>
              <w:t>00</w:t>
            </w:r>
          </w:p>
        </w:tc>
      </w:tr>
      <w:tr w:rsidR="00E50256" w:rsidTr="00E50256">
        <w:trPr>
          <w:trHeight w:hRule="exact" w:val="1152"/>
        </w:trPr>
        <w:tc>
          <w:tcPr>
            <w:tcW w:w="1984" w:type="dxa"/>
            <w:shd w:val="clear" w:color="auto" w:fill="FFFFFF"/>
            <w:vAlign w:val="center"/>
          </w:tcPr>
          <w:p w:rsidR="00E50256" w:rsidRDefault="00E50256" w:rsidP="00845BE5">
            <w:pPr>
              <w:pStyle w:val="1"/>
              <w:widowControl/>
              <w:jc w:val="center"/>
              <w:rPr>
                <w:bCs/>
              </w:rPr>
            </w:pPr>
            <w:r>
              <w:rPr>
                <w:bCs/>
                <w:lang w:val="en-US"/>
              </w:rPr>
              <w:t>DE LUXE</w:t>
            </w:r>
          </w:p>
          <w:p w:rsidR="00E50256" w:rsidRPr="00066592" w:rsidRDefault="00E50256" w:rsidP="00845BE5">
            <w:pPr>
              <w:jc w:val="center"/>
            </w:pPr>
            <w:r>
              <w:t>(двухместный двухкомнатный)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50256" w:rsidRDefault="00E50256" w:rsidP="00845BE5">
            <w:pPr>
              <w:jc w:val="center"/>
              <w:rPr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51 кв. м"/>
              </w:smartTagPr>
              <w:r>
                <w:rPr>
                  <w:b/>
                  <w:bCs/>
                  <w:sz w:val="20"/>
                </w:rPr>
                <w:t>51 кв. м</w:t>
              </w:r>
            </w:smartTag>
          </w:p>
        </w:tc>
        <w:tc>
          <w:tcPr>
            <w:tcW w:w="567" w:type="dxa"/>
            <w:shd w:val="clear" w:color="auto" w:fill="FFFFFF"/>
            <w:vAlign w:val="center"/>
          </w:tcPr>
          <w:p w:rsidR="00E50256" w:rsidRDefault="00E50256" w:rsidP="00845B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50256" w:rsidRPr="00D925DC" w:rsidRDefault="00E50256" w:rsidP="00E502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  <w:r w:rsidRPr="00D925DC"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0256" w:rsidRPr="00D925DC" w:rsidRDefault="00E50256" w:rsidP="00E502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</w:t>
            </w:r>
            <w:r w:rsidRPr="00D925DC"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0256" w:rsidRPr="00E50256" w:rsidRDefault="00E50256" w:rsidP="00257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57FE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E50256" w:rsidRPr="00D925DC" w:rsidRDefault="00E50256" w:rsidP="00257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57FE7">
              <w:rPr>
                <w:b/>
                <w:sz w:val="22"/>
                <w:szCs w:val="22"/>
              </w:rPr>
              <w:t>6</w:t>
            </w:r>
            <w:r w:rsidRPr="00D925DC">
              <w:rPr>
                <w:b/>
                <w:sz w:val="22"/>
                <w:szCs w:val="22"/>
              </w:rPr>
              <w:t>00</w:t>
            </w:r>
          </w:p>
        </w:tc>
      </w:tr>
      <w:tr w:rsidR="00E50256" w:rsidTr="00E50256">
        <w:trPr>
          <w:trHeight w:hRule="exact" w:val="1400"/>
        </w:trPr>
        <w:tc>
          <w:tcPr>
            <w:tcW w:w="1984" w:type="dxa"/>
            <w:shd w:val="clear" w:color="auto" w:fill="FFFFFF"/>
            <w:vAlign w:val="center"/>
          </w:tcPr>
          <w:p w:rsidR="00E50256" w:rsidRPr="00EE11D6" w:rsidRDefault="00E50256" w:rsidP="00845BE5">
            <w:pPr>
              <w:pStyle w:val="1"/>
              <w:widowControl/>
              <w:jc w:val="center"/>
              <w:rPr>
                <w:bCs/>
              </w:rPr>
            </w:pPr>
            <w:r>
              <w:rPr>
                <w:bCs/>
                <w:lang w:val="en-US"/>
              </w:rPr>
              <w:t>ROYAL</w:t>
            </w:r>
            <w:r w:rsidRPr="00EE11D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LUXE</w:t>
            </w:r>
          </w:p>
          <w:p w:rsidR="00E50256" w:rsidRPr="00EE11D6" w:rsidRDefault="00E50256" w:rsidP="0034519A">
            <w:pPr>
              <w:jc w:val="center"/>
            </w:pPr>
            <w:r w:rsidRPr="00EE11D6">
              <w:t>(</w:t>
            </w:r>
            <w:r>
              <w:t>двухкомнатный номер высшей категории)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50256" w:rsidRPr="004F0C70" w:rsidRDefault="00E50256" w:rsidP="00845B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85</w:t>
            </w:r>
            <w:r>
              <w:rPr>
                <w:b/>
                <w:bCs/>
                <w:sz w:val="20"/>
              </w:rPr>
              <w:t>кв.м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50256" w:rsidRDefault="00E50256" w:rsidP="00845B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50256" w:rsidRPr="00CC48AB" w:rsidRDefault="00E50256" w:rsidP="00E502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0256" w:rsidRPr="00D925DC" w:rsidRDefault="00E50256" w:rsidP="00E502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147</w:t>
            </w:r>
            <w:r w:rsidRPr="00D925DC"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0256" w:rsidRPr="009072F1" w:rsidRDefault="00E50256" w:rsidP="00E50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127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vAlign w:val="center"/>
          </w:tcPr>
          <w:p w:rsidR="00E50256" w:rsidRPr="00D925DC" w:rsidRDefault="00E50256" w:rsidP="00E50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  <w:r w:rsidRPr="00D925DC">
              <w:rPr>
                <w:b/>
                <w:sz w:val="22"/>
                <w:szCs w:val="22"/>
              </w:rPr>
              <w:t>00</w:t>
            </w:r>
          </w:p>
        </w:tc>
      </w:tr>
    </w:tbl>
    <w:p w:rsidR="0034519A" w:rsidRDefault="00470053" w:rsidP="00470053">
      <w:pPr>
        <w:jc w:val="both"/>
        <w:rPr>
          <w:sz w:val="22"/>
          <w:szCs w:val="22"/>
        </w:rPr>
      </w:pPr>
      <w:r>
        <w:t xml:space="preserve">    </w:t>
      </w:r>
      <w:r w:rsidRPr="00FC093A">
        <w:rPr>
          <w:sz w:val="22"/>
          <w:szCs w:val="22"/>
        </w:rPr>
        <w:t xml:space="preserve">  </w:t>
      </w:r>
    </w:p>
    <w:p w:rsidR="00470053" w:rsidRPr="00FC093A" w:rsidRDefault="00470053" w:rsidP="0034519A">
      <w:pPr>
        <w:jc w:val="center"/>
        <w:rPr>
          <w:b/>
          <w:sz w:val="22"/>
          <w:szCs w:val="22"/>
          <w:u w:val="single"/>
        </w:rPr>
      </w:pPr>
      <w:r w:rsidRPr="00FC093A">
        <w:rPr>
          <w:b/>
          <w:sz w:val="22"/>
          <w:szCs w:val="22"/>
          <w:u w:val="single"/>
        </w:rPr>
        <w:t>Предусмотрены скидки корпоративным клиентам и участникам мероприятий.</w:t>
      </w:r>
    </w:p>
    <w:p w:rsidR="00EF3D2B" w:rsidRDefault="00EF3D2B" w:rsidP="0034519A">
      <w:pPr>
        <w:jc w:val="center"/>
      </w:pPr>
      <w:r>
        <w:t>Для удобства клиентов в отеле действуют тарифы:</w:t>
      </w:r>
    </w:p>
    <w:p w:rsidR="00EF3D2B" w:rsidRDefault="00EF3D2B" w:rsidP="0034519A">
      <w:pPr>
        <w:jc w:val="center"/>
      </w:pPr>
      <w:r w:rsidRPr="00EF3D2B">
        <w:rPr>
          <w:b/>
        </w:rPr>
        <w:t>«Пансион»</w:t>
      </w:r>
      <w:r>
        <w:rPr>
          <w:b/>
        </w:rPr>
        <w:t xml:space="preserve"> </w:t>
      </w:r>
      <w:r w:rsidRPr="00EF3D2B">
        <w:rPr>
          <w:b/>
        </w:rPr>
        <w:t>(</w:t>
      </w:r>
      <w:r>
        <w:t xml:space="preserve">включает </w:t>
      </w:r>
      <w:r w:rsidR="00470053">
        <w:t xml:space="preserve">завтрак и </w:t>
      </w:r>
      <w:r>
        <w:t>ужин)</w:t>
      </w:r>
    </w:p>
    <w:p w:rsidR="005D5ABD" w:rsidRDefault="00EF3D2B" w:rsidP="0034519A">
      <w:pPr>
        <w:jc w:val="center"/>
      </w:pPr>
      <w:r w:rsidRPr="00EF3D2B">
        <w:rPr>
          <w:b/>
        </w:rPr>
        <w:t>«Полный пансион»</w:t>
      </w:r>
      <w:r>
        <w:t xml:space="preserve"> (включает </w:t>
      </w:r>
      <w:r w:rsidR="00470053">
        <w:t xml:space="preserve">завтрак, </w:t>
      </w:r>
      <w:r>
        <w:t>обед и ужин)</w:t>
      </w:r>
    </w:p>
    <w:p w:rsidR="0034519A" w:rsidRDefault="0034519A" w:rsidP="005D5ABD">
      <w:pPr>
        <w:jc w:val="both"/>
      </w:pPr>
    </w:p>
    <w:p w:rsidR="0034519A" w:rsidRPr="00F528F0" w:rsidRDefault="0034519A" w:rsidP="005D5ABD">
      <w:pPr>
        <w:jc w:val="both"/>
      </w:pPr>
    </w:p>
    <w:p w:rsidR="0034519A" w:rsidRPr="007417A8" w:rsidRDefault="0034519A" w:rsidP="0034519A">
      <w:pPr>
        <w:jc w:val="center"/>
      </w:pPr>
      <w:r>
        <w:t>* Отель «</w:t>
      </w:r>
      <w:proofErr w:type="spellStart"/>
      <w:r>
        <w:t>Акфес-Сейо</w:t>
      </w:r>
      <w:proofErr w:type="spellEnd"/>
      <w:r>
        <w:t>» оставляет за собой право корректировать стоимость услуг проживания.</w:t>
      </w:r>
    </w:p>
    <w:p w:rsidR="00F528F0" w:rsidRPr="00F528F0" w:rsidRDefault="00F528F0" w:rsidP="0034519A">
      <w:pPr>
        <w:spacing w:before="100" w:beforeAutospacing="1" w:after="100" w:afterAutospacing="1" w:line="293" w:lineRule="atLeast"/>
        <w:ind w:left="720"/>
        <w:rPr>
          <w:b/>
          <w:i/>
          <w:color w:val="262123"/>
        </w:rPr>
      </w:pPr>
    </w:p>
    <w:sectPr w:rsidR="00F528F0" w:rsidRPr="00F528F0" w:rsidSect="00845BE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32DA"/>
    <w:multiLevelType w:val="hybridMultilevel"/>
    <w:tmpl w:val="33EC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57147"/>
    <w:multiLevelType w:val="hybridMultilevel"/>
    <w:tmpl w:val="E12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6C5D"/>
    <w:multiLevelType w:val="multilevel"/>
    <w:tmpl w:val="E324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43AD9"/>
    <w:rsid w:val="00066592"/>
    <w:rsid w:val="00073D33"/>
    <w:rsid w:val="00075393"/>
    <w:rsid w:val="000765C3"/>
    <w:rsid w:val="00082936"/>
    <w:rsid w:val="00084A39"/>
    <w:rsid w:val="00086A10"/>
    <w:rsid w:val="00093169"/>
    <w:rsid w:val="000A098C"/>
    <w:rsid w:val="000A311F"/>
    <w:rsid w:val="001015D7"/>
    <w:rsid w:val="00111234"/>
    <w:rsid w:val="001122EA"/>
    <w:rsid w:val="00117E55"/>
    <w:rsid w:val="0014187D"/>
    <w:rsid w:val="001646D5"/>
    <w:rsid w:val="00181EBA"/>
    <w:rsid w:val="001A068A"/>
    <w:rsid w:val="001A1E57"/>
    <w:rsid w:val="001D0187"/>
    <w:rsid w:val="001D4E68"/>
    <w:rsid w:val="001E09D6"/>
    <w:rsid w:val="001E3F40"/>
    <w:rsid w:val="001F7157"/>
    <w:rsid w:val="00202A72"/>
    <w:rsid w:val="00220882"/>
    <w:rsid w:val="0022335C"/>
    <w:rsid w:val="00243AD9"/>
    <w:rsid w:val="00257FE7"/>
    <w:rsid w:val="002826AA"/>
    <w:rsid w:val="002A3958"/>
    <w:rsid w:val="002B3118"/>
    <w:rsid w:val="002F606D"/>
    <w:rsid w:val="00314F36"/>
    <w:rsid w:val="003417BB"/>
    <w:rsid w:val="0034519A"/>
    <w:rsid w:val="0035796F"/>
    <w:rsid w:val="00366AB8"/>
    <w:rsid w:val="00394189"/>
    <w:rsid w:val="003A23A6"/>
    <w:rsid w:val="003F1D88"/>
    <w:rsid w:val="003F461C"/>
    <w:rsid w:val="0041106C"/>
    <w:rsid w:val="00423DB0"/>
    <w:rsid w:val="004315AD"/>
    <w:rsid w:val="00433486"/>
    <w:rsid w:val="004378C7"/>
    <w:rsid w:val="00470053"/>
    <w:rsid w:val="00492ECD"/>
    <w:rsid w:val="004B0FA7"/>
    <w:rsid w:val="004C1E19"/>
    <w:rsid w:val="004C5246"/>
    <w:rsid w:val="004F0C70"/>
    <w:rsid w:val="004F54AF"/>
    <w:rsid w:val="004F6C50"/>
    <w:rsid w:val="004F7DCA"/>
    <w:rsid w:val="00500A92"/>
    <w:rsid w:val="005061CA"/>
    <w:rsid w:val="005354F8"/>
    <w:rsid w:val="0054440F"/>
    <w:rsid w:val="00587E51"/>
    <w:rsid w:val="00593B48"/>
    <w:rsid w:val="005B0174"/>
    <w:rsid w:val="005C0BD2"/>
    <w:rsid w:val="005C101F"/>
    <w:rsid w:val="005C1910"/>
    <w:rsid w:val="005D5ABD"/>
    <w:rsid w:val="005F4B6C"/>
    <w:rsid w:val="00645500"/>
    <w:rsid w:val="0065508A"/>
    <w:rsid w:val="00675C07"/>
    <w:rsid w:val="00675D2D"/>
    <w:rsid w:val="006A1A3B"/>
    <w:rsid w:val="006A2961"/>
    <w:rsid w:val="006E5EDD"/>
    <w:rsid w:val="00714B7F"/>
    <w:rsid w:val="00740CBE"/>
    <w:rsid w:val="007417A8"/>
    <w:rsid w:val="007705D5"/>
    <w:rsid w:val="00770D78"/>
    <w:rsid w:val="00782FDE"/>
    <w:rsid w:val="007913C4"/>
    <w:rsid w:val="00795BCA"/>
    <w:rsid w:val="007F4091"/>
    <w:rsid w:val="00806D12"/>
    <w:rsid w:val="0081144D"/>
    <w:rsid w:val="008254E5"/>
    <w:rsid w:val="0083628F"/>
    <w:rsid w:val="00845BE5"/>
    <w:rsid w:val="008F3BE5"/>
    <w:rsid w:val="0090522B"/>
    <w:rsid w:val="009072F1"/>
    <w:rsid w:val="009249FD"/>
    <w:rsid w:val="009A6661"/>
    <w:rsid w:val="009B617D"/>
    <w:rsid w:val="009C4E79"/>
    <w:rsid w:val="009D02DC"/>
    <w:rsid w:val="009D0A0B"/>
    <w:rsid w:val="009E562D"/>
    <w:rsid w:val="00A85B18"/>
    <w:rsid w:val="00AA24C3"/>
    <w:rsid w:val="00AA6896"/>
    <w:rsid w:val="00AC174A"/>
    <w:rsid w:val="00B527DC"/>
    <w:rsid w:val="00B52C7A"/>
    <w:rsid w:val="00B57408"/>
    <w:rsid w:val="00B71AC8"/>
    <w:rsid w:val="00B7546D"/>
    <w:rsid w:val="00B81BD8"/>
    <w:rsid w:val="00B90F25"/>
    <w:rsid w:val="00BD2992"/>
    <w:rsid w:val="00BD4DAD"/>
    <w:rsid w:val="00BE14E2"/>
    <w:rsid w:val="00C35187"/>
    <w:rsid w:val="00C36C15"/>
    <w:rsid w:val="00C50D38"/>
    <w:rsid w:val="00C603BD"/>
    <w:rsid w:val="00C6329E"/>
    <w:rsid w:val="00C70C07"/>
    <w:rsid w:val="00C87CD8"/>
    <w:rsid w:val="00CC48AB"/>
    <w:rsid w:val="00CC5E35"/>
    <w:rsid w:val="00D34692"/>
    <w:rsid w:val="00D82D38"/>
    <w:rsid w:val="00D925DC"/>
    <w:rsid w:val="00DB3F61"/>
    <w:rsid w:val="00DB478F"/>
    <w:rsid w:val="00DC1EE6"/>
    <w:rsid w:val="00DE5C06"/>
    <w:rsid w:val="00E20464"/>
    <w:rsid w:val="00E43E4E"/>
    <w:rsid w:val="00E50256"/>
    <w:rsid w:val="00E62DEC"/>
    <w:rsid w:val="00E714E7"/>
    <w:rsid w:val="00E77A73"/>
    <w:rsid w:val="00E77D3B"/>
    <w:rsid w:val="00E90BA1"/>
    <w:rsid w:val="00E914B8"/>
    <w:rsid w:val="00EA6C28"/>
    <w:rsid w:val="00EC136E"/>
    <w:rsid w:val="00EC3142"/>
    <w:rsid w:val="00EC4A76"/>
    <w:rsid w:val="00ED0F26"/>
    <w:rsid w:val="00EE11D6"/>
    <w:rsid w:val="00EF3D2B"/>
    <w:rsid w:val="00F12C16"/>
    <w:rsid w:val="00F3443A"/>
    <w:rsid w:val="00F528F0"/>
    <w:rsid w:val="00F5429B"/>
    <w:rsid w:val="00FC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E57"/>
    <w:rPr>
      <w:sz w:val="24"/>
      <w:szCs w:val="24"/>
    </w:rPr>
  </w:style>
  <w:style w:type="paragraph" w:styleId="1">
    <w:name w:val="heading 1"/>
    <w:basedOn w:val="a"/>
    <w:next w:val="a"/>
    <w:qFormat/>
    <w:rsid w:val="001A1E57"/>
    <w:pPr>
      <w:keepNext/>
      <w:widowControl w:val="0"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A1E57"/>
    <w:pPr>
      <w:keepNext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rsid w:val="001A1E57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1E5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rsid w:val="001A1E57"/>
    <w:pPr>
      <w:jc w:val="both"/>
    </w:pPr>
  </w:style>
  <w:style w:type="paragraph" w:styleId="a5">
    <w:name w:val="Body Text Indent"/>
    <w:basedOn w:val="a"/>
    <w:rsid w:val="001A1E57"/>
    <w:pPr>
      <w:ind w:firstLine="540"/>
      <w:jc w:val="both"/>
    </w:pPr>
  </w:style>
  <w:style w:type="character" w:styleId="a6">
    <w:name w:val="Hyperlink"/>
    <w:basedOn w:val="a0"/>
    <w:rsid w:val="001A1E57"/>
    <w:rPr>
      <w:color w:val="0000FF"/>
      <w:u w:val="single"/>
    </w:rPr>
  </w:style>
  <w:style w:type="paragraph" w:styleId="a7">
    <w:name w:val="Balloon Text"/>
    <w:basedOn w:val="a"/>
    <w:link w:val="a8"/>
    <w:rsid w:val="00B90F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0F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eiy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4;&#1072;&#1083;&#1100;&#1041;&#1077;&#1088;&#1077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D59F-312F-43DB-8F9F-C60BC928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ДальБерег</Template>
  <TotalTime>237</TotalTime>
  <Pages>1</Pages>
  <Words>159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"DalBereg Co., Ltd"</Company>
  <LinksUpToDate>false</LinksUpToDate>
  <CharactersWithSpaces>1110</CharactersWithSpaces>
  <SharedDoc>false</SharedDoc>
  <HLinks>
    <vt:vector size="6" baseType="variant"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mailto:aseiyo@mail.ru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Stanislav Y. Popov</dc:creator>
  <cp:keywords/>
  <dc:description/>
  <cp:lastModifiedBy>viktoria</cp:lastModifiedBy>
  <cp:revision>22</cp:revision>
  <cp:lastPrinted>2017-01-31T01:38:00Z</cp:lastPrinted>
  <dcterms:created xsi:type="dcterms:W3CDTF">2014-10-16T14:49:00Z</dcterms:created>
  <dcterms:modified xsi:type="dcterms:W3CDTF">2017-01-31T01:38:00Z</dcterms:modified>
</cp:coreProperties>
</file>